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EE" w:rsidRDefault="00FA19EE" w:rsidP="00FA19EE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/>
          <w:bCs/>
          <w:color w:val="103F54"/>
          <w:bdr w:val="none" w:sz="0" w:space="0" w:color="auto" w:frame="1"/>
        </w:rPr>
      </w:pPr>
      <w:r w:rsidRPr="00FA19EE">
        <w:rPr>
          <w:rStyle w:val="color20"/>
          <w:b/>
          <w:bCs/>
          <w:color w:val="103F54"/>
          <w:bdr w:val="none" w:sz="0" w:space="0" w:color="auto" w:frame="1"/>
        </w:rPr>
        <w:t>TÍTULO</w:t>
      </w:r>
    </w:p>
    <w:p w:rsidR="00FA19EE" w:rsidRDefault="00FA19EE" w:rsidP="00FA19EE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/>
          <w:bCs/>
          <w:color w:val="103F54"/>
          <w:bdr w:val="none" w:sz="0" w:space="0" w:color="auto" w:frame="1"/>
        </w:rPr>
      </w:pPr>
    </w:p>
    <w:p w:rsid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/>
          <w:bCs/>
          <w:color w:val="103F54"/>
          <w:bdr w:val="none" w:sz="0" w:space="0" w:color="auto" w:frame="1"/>
        </w:rPr>
      </w:pPr>
      <w:r>
        <w:rPr>
          <w:rStyle w:val="color20"/>
          <w:b/>
          <w:bCs/>
          <w:color w:val="103F54"/>
          <w:bdr w:val="none" w:sz="0" w:space="0" w:color="auto" w:frame="1"/>
        </w:rPr>
        <w:t>Autor</w:t>
      </w:r>
    </w:p>
    <w:p w:rsidR="00FA19EE" w:rsidRP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  <w:r w:rsidRPr="00FA19EE">
        <w:rPr>
          <w:rStyle w:val="color20"/>
          <w:bCs/>
          <w:i/>
          <w:color w:val="103F54"/>
          <w:bdr w:val="none" w:sz="0" w:space="0" w:color="auto" w:frame="1"/>
        </w:rPr>
        <w:t>Instituição com o qual mantém vínculo</w:t>
      </w:r>
    </w:p>
    <w:p w:rsid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  <w:r w:rsidRPr="00FA19EE">
        <w:rPr>
          <w:rStyle w:val="color20"/>
          <w:bCs/>
          <w:i/>
          <w:color w:val="103F54"/>
          <w:bdr w:val="none" w:sz="0" w:space="0" w:color="auto" w:frame="1"/>
        </w:rPr>
        <w:t>Endereço eletrônico</w:t>
      </w:r>
    </w:p>
    <w:p w:rsid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</w:p>
    <w:p w:rsidR="00FA19EE" w:rsidRP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/>
          <w:bCs/>
          <w:color w:val="103F54"/>
          <w:bdr w:val="none" w:sz="0" w:space="0" w:color="auto" w:frame="1"/>
        </w:rPr>
      </w:pPr>
      <w:proofErr w:type="spellStart"/>
      <w:r w:rsidRPr="00FA19EE">
        <w:rPr>
          <w:rStyle w:val="color20"/>
          <w:b/>
          <w:bCs/>
          <w:color w:val="103F54"/>
          <w:bdr w:val="none" w:sz="0" w:space="0" w:color="auto" w:frame="1"/>
        </w:rPr>
        <w:t>Co-autor</w:t>
      </w:r>
      <w:proofErr w:type="spellEnd"/>
      <w:r w:rsidRPr="00FA19EE">
        <w:rPr>
          <w:rStyle w:val="color20"/>
          <w:b/>
          <w:bCs/>
          <w:color w:val="103F54"/>
          <w:bdr w:val="none" w:sz="0" w:space="0" w:color="auto" w:frame="1"/>
        </w:rPr>
        <w:t xml:space="preserve"> (1)</w:t>
      </w:r>
    </w:p>
    <w:p w:rsidR="00FA19EE" w:rsidRP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  <w:r w:rsidRPr="00FA19EE">
        <w:rPr>
          <w:rStyle w:val="color20"/>
          <w:bCs/>
          <w:i/>
          <w:color w:val="103F54"/>
          <w:bdr w:val="none" w:sz="0" w:space="0" w:color="auto" w:frame="1"/>
        </w:rPr>
        <w:t>Instituição com o qual mantém vínculo</w:t>
      </w:r>
    </w:p>
    <w:p w:rsid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  <w:r w:rsidRPr="00FA19EE">
        <w:rPr>
          <w:rStyle w:val="color20"/>
          <w:bCs/>
          <w:i/>
          <w:color w:val="103F54"/>
          <w:bdr w:val="none" w:sz="0" w:space="0" w:color="auto" w:frame="1"/>
        </w:rPr>
        <w:t>Endereço eletrônico</w:t>
      </w:r>
    </w:p>
    <w:p w:rsid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</w:p>
    <w:p w:rsidR="00FA19EE" w:rsidRP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/>
          <w:bCs/>
          <w:color w:val="103F54"/>
          <w:bdr w:val="none" w:sz="0" w:space="0" w:color="auto" w:frame="1"/>
        </w:rPr>
      </w:pPr>
      <w:proofErr w:type="spellStart"/>
      <w:r w:rsidRPr="00FA19EE">
        <w:rPr>
          <w:rStyle w:val="color20"/>
          <w:b/>
          <w:bCs/>
          <w:color w:val="103F54"/>
          <w:bdr w:val="none" w:sz="0" w:space="0" w:color="auto" w:frame="1"/>
        </w:rPr>
        <w:t>Co-autor</w:t>
      </w:r>
      <w:proofErr w:type="spellEnd"/>
      <w:r w:rsidRPr="00FA19EE">
        <w:rPr>
          <w:rStyle w:val="color20"/>
          <w:b/>
          <w:bCs/>
          <w:color w:val="103F54"/>
          <w:bdr w:val="none" w:sz="0" w:space="0" w:color="auto" w:frame="1"/>
        </w:rPr>
        <w:t xml:space="preserve"> (2)</w:t>
      </w:r>
    </w:p>
    <w:p w:rsidR="00FA19EE" w:rsidRP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  <w:r w:rsidRPr="00FA19EE">
        <w:rPr>
          <w:rStyle w:val="color20"/>
          <w:bCs/>
          <w:i/>
          <w:color w:val="103F54"/>
          <w:bdr w:val="none" w:sz="0" w:space="0" w:color="auto" w:frame="1"/>
        </w:rPr>
        <w:t>Instituição com o qual mantém vínculo</w:t>
      </w:r>
    </w:p>
    <w:p w:rsid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  <w:r w:rsidRPr="00FA19EE">
        <w:rPr>
          <w:rStyle w:val="color20"/>
          <w:bCs/>
          <w:i/>
          <w:color w:val="103F54"/>
          <w:bdr w:val="none" w:sz="0" w:space="0" w:color="auto" w:frame="1"/>
        </w:rPr>
        <w:t>Endereço eletrônico</w:t>
      </w:r>
    </w:p>
    <w:p w:rsid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</w:p>
    <w:p w:rsid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</w:p>
    <w:p w:rsidR="00FA19EE" w:rsidRPr="00FA19EE" w:rsidRDefault="00FA19EE" w:rsidP="00FA19EE">
      <w:pPr>
        <w:pStyle w:val="font8"/>
        <w:spacing w:before="0" w:beforeAutospacing="0" w:after="0" w:afterAutospacing="0"/>
        <w:jc w:val="right"/>
        <w:textAlignment w:val="baseline"/>
        <w:rPr>
          <w:rStyle w:val="color20"/>
          <w:bCs/>
          <w:i/>
          <w:color w:val="103F54"/>
          <w:bdr w:val="none" w:sz="0" w:space="0" w:color="auto" w:frame="1"/>
        </w:rPr>
      </w:pPr>
    </w:p>
    <w:p w:rsidR="00EB0255" w:rsidRPr="003E6FFB" w:rsidRDefault="00EB0255" w:rsidP="003E6FFB">
      <w:pPr>
        <w:pStyle w:val="font8"/>
        <w:spacing w:before="0" w:beforeAutospacing="0" w:after="0" w:afterAutospacing="0" w:line="360" w:lineRule="auto"/>
        <w:jc w:val="both"/>
        <w:textAlignment w:val="baseline"/>
      </w:pPr>
      <w:r w:rsidRPr="003E6FFB">
        <w:rPr>
          <w:rStyle w:val="color20"/>
          <w:b/>
          <w:bCs/>
          <w:bdr w:val="none" w:sz="0" w:space="0" w:color="auto" w:frame="1"/>
        </w:rPr>
        <w:t>Normas para envio de Trabalhos</w:t>
      </w:r>
    </w:p>
    <w:p w:rsidR="00EB0255" w:rsidRDefault="00EB0255" w:rsidP="003E6FFB">
      <w:pPr>
        <w:pStyle w:val="font8"/>
        <w:spacing w:before="0" w:beforeAutospacing="0" w:after="0" w:afterAutospacing="0" w:line="360" w:lineRule="auto"/>
        <w:jc w:val="both"/>
        <w:textAlignment w:val="baseline"/>
        <w:rPr>
          <w:rStyle w:val="color20"/>
          <w:bdr w:val="none" w:sz="0" w:space="0" w:color="auto" w:frame="1"/>
        </w:rPr>
      </w:pPr>
      <w:r w:rsidRPr="003E6FFB">
        <w:rPr>
          <w:rStyle w:val="color20"/>
          <w:bdr w:val="none" w:sz="0" w:space="0" w:color="auto" w:frame="1"/>
        </w:rPr>
        <w:t xml:space="preserve">Normas para apresentação de artigos: em língua portuguesa, em formato digital do aplicativo PDF, com tamanho máximo de três (3) Mb, um mínimo de 07 e um máximo de 12 páginas, obedecendo à seguinte estrutura: Título, Nome(s) do(s) autor(es), Instituições com as quais mantém vínculos, Endereço eletrônico, Resumo, Palavras-chave, Corpo do artigo, Referências. As páginas deverão ser configuradas no tamanho A4 (29,7 cm x 21 cm), utilizada fonte Times New Roman 12, espaço 1,5, margens direita e esquerda de 3,0 cm e superior e inferior de 2,0 cm, com texto justificado e recuo para parágrafos de 1,5 cm. As citações longas deverão ter um recuo de 4 cm, fonte Times New Roman 11 e espaço simples. O Título deverá ser centralizado, em letra maiúscula e em negrito. Os subtítulos deverão ser grafados em negrito. Os </w:t>
      </w:r>
      <w:proofErr w:type="spellStart"/>
      <w:r w:rsidRPr="003E6FFB">
        <w:rPr>
          <w:rStyle w:val="color20"/>
          <w:bdr w:val="none" w:sz="0" w:space="0" w:color="auto" w:frame="1"/>
        </w:rPr>
        <w:t>sub-subtítulos</w:t>
      </w:r>
      <w:proofErr w:type="spellEnd"/>
      <w:r w:rsidRPr="003E6FFB">
        <w:rPr>
          <w:rStyle w:val="color20"/>
          <w:bdr w:val="none" w:sz="0" w:space="0" w:color="auto" w:frame="1"/>
        </w:rPr>
        <w:t xml:space="preserve"> (se houver) deverão ser grafados em itálico. O resumo deve ser apresentado em fonte Times New Roman 11, espaço simples e limitado a 10 linhas, seguido de no máximo 5 palavras-chave. As notas deverão vir no rodapé da página correspondente, em fonte Times New Roman 10 e espaço simples. As ilustrações, tabelas e gráficos devem fazer parte do corpo do artigo e ter títulos em fonte Times New Roman 10, negrito. As referências bibliográficas deverão seguir as normas da ABNT em vigor.</w:t>
      </w:r>
    </w:p>
    <w:p w:rsidR="00EE6A75" w:rsidRDefault="00EE6A75" w:rsidP="003E6FFB">
      <w:pPr>
        <w:pStyle w:val="font8"/>
        <w:spacing w:before="0" w:beforeAutospacing="0" w:after="0" w:afterAutospacing="0" w:line="360" w:lineRule="auto"/>
        <w:jc w:val="both"/>
        <w:textAlignment w:val="baseline"/>
        <w:rPr>
          <w:noProof/>
        </w:rPr>
      </w:pPr>
    </w:p>
    <w:p w:rsidR="00EE6A75" w:rsidRDefault="00EE6A75" w:rsidP="003E6FFB">
      <w:pPr>
        <w:pStyle w:val="font8"/>
        <w:spacing w:before="0" w:beforeAutospacing="0" w:after="0" w:afterAutospacing="0" w:line="360" w:lineRule="auto"/>
        <w:jc w:val="both"/>
        <w:textAlignment w:val="baseline"/>
        <w:rPr>
          <w:noProof/>
        </w:rPr>
      </w:pPr>
    </w:p>
    <w:p w:rsidR="00EE6A75" w:rsidRDefault="00EE6A75" w:rsidP="003E6FFB">
      <w:pPr>
        <w:pStyle w:val="font8"/>
        <w:spacing w:before="0" w:beforeAutospacing="0" w:after="0" w:afterAutospacing="0" w:line="360" w:lineRule="auto"/>
        <w:jc w:val="both"/>
        <w:textAlignment w:val="baseline"/>
        <w:rPr>
          <w:noProof/>
        </w:rPr>
      </w:pPr>
    </w:p>
    <w:p w:rsidR="00EE6A75" w:rsidRDefault="00EE6A75" w:rsidP="003E6FFB">
      <w:pPr>
        <w:pStyle w:val="font8"/>
        <w:spacing w:before="0" w:beforeAutospacing="0" w:after="0" w:afterAutospacing="0" w:line="360" w:lineRule="auto"/>
        <w:jc w:val="both"/>
        <w:textAlignment w:val="baseline"/>
        <w:rPr>
          <w:noProof/>
        </w:rPr>
      </w:pPr>
    </w:p>
    <w:p w:rsidR="00EE6A75" w:rsidRDefault="00EE6A75" w:rsidP="003E6FFB">
      <w:pPr>
        <w:pStyle w:val="font8"/>
        <w:spacing w:before="0" w:beforeAutospacing="0" w:after="0" w:afterAutospacing="0" w:line="360" w:lineRule="auto"/>
        <w:jc w:val="both"/>
        <w:textAlignment w:val="baseline"/>
        <w:rPr>
          <w:noProof/>
        </w:rPr>
      </w:pPr>
    </w:p>
    <w:p w:rsidR="00EE6A75" w:rsidRDefault="00EE6A75" w:rsidP="003E6FFB">
      <w:pPr>
        <w:pStyle w:val="font8"/>
        <w:spacing w:before="0" w:beforeAutospacing="0" w:after="0" w:afterAutospacing="0" w:line="360" w:lineRule="auto"/>
        <w:jc w:val="both"/>
        <w:textAlignment w:val="baseline"/>
        <w:rPr>
          <w:rStyle w:val="color20"/>
          <w:bdr w:val="none" w:sz="0" w:space="0" w:color="auto" w:frame="1"/>
        </w:rPr>
      </w:pPr>
      <w:bookmarkStart w:id="0" w:name="_GoBack"/>
      <w:bookmarkEnd w:id="0"/>
    </w:p>
    <w:p w:rsidR="00EE6A75" w:rsidRPr="003E6FFB" w:rsidRDefault="00EE6A75" w:rsidP="003E6FFB">
      <w:pPr>
        <w:pStyle w:val="font8"/>
        <w:spacing w:before="0" w:beforeAutospacing="0" w:after="0" w:afterAutospacing="0" w:line="360" w:lineRule="auto"/>
        <w:jc w:val="both"/>
        <w:textAlignment w:val="baseline"/>
      </w:pPr>
    </w:p>
    <w:p w:rsidR="00423603" w:rsidRDefault="00423603"/>
    <w:sectPr w:rsidR="00423603" w:rsidSect="00EE6A75">
      <w:headerReference w:type="default" r:id="rId7"/>
      <w:headerReference w:type="first" r:id="rId8"/>
      <w:pgSz w:w="11906" w:h="16838"/>
      <w:pgMar w:top="1417" w:right="1701" w:bottom="1417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397" w:rsidRDefault="00641397" w:rsidP="00D27B76">
      <w:pPr>
        <w:spacing w:after="0" w:line="240" w:lineRule="auto"/>
      </w:pPr>
      <w:r>
        <w:separator/>
      </w:r>
    </w:p>
  </w:endnote>
  <w:endnote w:type="continuationSeparator" w:id="0">
    <w:p w:rsidR="00641397" w:rsidRDefault="00641397" w:rsidP="00D2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397" w:rsidRDefault="00641397" w:rsidP="00D27B76">
      <w:pPr>
        <w:spacing w:after="0" w:line="240" w:lineRule="auto"/>
      </w:pPr>
      <w:r>
        <w:separator/>
      </w:r>
    </w:p>
  </w:footnote>
  <w:footnote w:type="continuationSeparator" w:id="0">
    <w:p w:rsidR="00641397" w:rsidRDefault="00641397" w:rsidP="00D2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778" w:rsidRDefault="00516D00" w:rsidP="00577778">
    <w:pPr>
      <w:ind w:left="-851" w:right="-1135"/>
      <w:rPr>
        <w:noProof/>
        <w:lang w:eastAsia="pt-BR"/>
      </w:rPr>
    </w:pPr>
    <w:r>
      <w:rPr>
        <w:noProof/>
        <w:lang w:eastAsia="pt-BR"/>
      </w:rPr>
      <w:t xml:space="preserve">  </w:t>
    </w:r>
    <w:r w:rsidR="00577778">
      <w:rPr>
        <w:noProof/>
        <w:lang w:eastAsia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577778" w:rsidRDefault="00577778" w:rsidP="00577778">
    <w:pPr>
      <w:ind w:left="-851"/>
      <w:rPr>
        <w:noProof/>
        <w:lang w:eastAsia="pt-BR"/>
      </w:rPr>
    </w:pPr>
  </w:p>
  <w:p w:rsidR="00D27B76" w:rsidRDefault="00D27B76" w:rsidP="00D27B76">
    <w:pPr>
      <w:pStyle w:val="Cabealho"/>
      <w:ind w:left="-851"/>
    </w:pPr>
  </w:p>
  <w:p w:rsidR="00D27B76" w:rsidRDefault="00D27B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75" w:rsidRDefault="00EE6A7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73DF" wp14:editId="37AC069B">
              <wp:simplePos x="0" y="0"/>
              <wp:positionH relativeFrom="column">
                <wp:posOffset>1091565</wp:posOffset>
              </wp:positionH>
              <wp:positionV relativeFrom="paragraph">
                <wp:posOffset>45085</wp:posOffset>
              </wp:positionV>
              <wp:extent cx="3848100" cy="1000125"/>
              <wp:effectExtent l="0" t="0" r="0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75" w:rsidRPr="00EB0255" w:rsidRDefault="00EE6A75" w:rsidP="00EE6A75">
                          <w:pPr>
                            <w:spacing w:after="0" w:line="240" w:lineRule="auto"/>
                            <w:jc w:val="center"/>
                            <w:rPr>
                              <w:rFonts w:ascii="Eras Medium ITC" w:hAnsi="Eras Medium ITC"/>
                              <w:b/>
                              <w:sz w:val="36"/>
                              <w:szCs w:val="36"/>
                            </w:rPr>
                          </w:pPr>
                          <w:r w:rsidRPr="00EB0255">
                            <w:rPr>
                              <w:rFonts w:ascii="Eras Medium ITC" w:hAnsi="Eras Medium ITC"/>
                              <w:b/>
                              <w:sz w:val="36"/>
                              <w:szCs w:val="36"/>
                            </w:rPr>
                            <w:t>III EREPEG</w:t>
                          </w:r>
                        </w:p>
                        <w:p w:rsidR="00EE6A75" w:rsidRDefault="00EE6A75" w:rsidP="00EE6A75">
                          <w:pPr>
                            <w:spacing w:after="0" w:line="240" w:lineRule="auto"/>
                            <w:jc w:val="center"/>
                            <w:rPr>
                              <w:rFonts w:ascii="Eras Medium ITC" w:hAnsi="Eras Medium ITC"/>
                              <w:sz w:val="28"/>
                              <w:szCs w:val="28"/>
                            </w:rPr>
                          </w:pPr>
                          <w:r w:rsidRPr="00EB0255">
                            <w:rPr>
                              <w:rFonts w:ascii="Eras Medium ITC" w:hAnsi="Eras Medium ITC"/>
                              <w:sz w:val="28"/>
                              <w:szCs w:val="28"/>
                            </w:rPr>
                            <w:t>Retrospectivas e Perspectivas Curriculares para o Ensino de Geografia</w:t>
                          </w:r>
                        </w:p>
                        <w:p w:rsidR="00EE6A75" w:rsidRPr="00EE6A75" w:rsidRDefault="00EE6A75" w:rsidP="00EE6A75">
                          <w:pPr>
                            <w:spacing w:after="0" w:line="240" w:lineRule="auto"/>
                            <w:jc w:val="center"/>
                            <w:rPr>
                              <w:rFonts w:ascii="Eras Medium ITC" w:hAnsi="Eras Medium ITC"/>
                              <w:sz w:val="20"/>
                              <w:szCs w:val="28"/>
                            </w:rPr>
                          </w:pPr>
                          <w:r w:rsidRPr="00EE6A75">
                            <w:rPr>
                              <w:rFonts w:ascii="Eras Medium ITC" w:hAnsi="Eras Medium ITC"/>
                              <w:sz w:val="20"/>
                              <w:szCs w:val="28"/>
                            </w:rPr>
                            <w:t>Campina Grande – novembro/2016</w:t>
                          </w:r>
                        </w:p>
                        <w:p w:rsidR="00EE6A75" w:rsidRPr="00EB0255" w:rsidRDefault="00EE6A75" w:rsidP="00EE6A75">
                          <w:pPr>
                            <w:rPr>
                              <w:rFonts w:ascii="Eras Medium ITC" w:hAnsi="Eras Medium IT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95pt;margin-top:3.55pt;width:303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" stroked="f">
              <v:textbox>
                <w:txbxContent>
                  <w:p w:rsidR="00EE6A75" w:rsidRPr="00EB0255" w:rsidRDefault="00EE6A75" w:rsidP="00EE6A75">
                    <w:pPr>
                      <w:spacing w:after="0" w:line="240" w:lineRule="auto"/>
                      <w:jc w:val="center"/>
                      <w:rPr>
                        <w:rFonts w:ascii="Eras Medium ITC" w:hAnsi="Eras Medium ITC"/>
                        <w:b/>
                        <w:sz w:val="36"/>
                        <w:szCs w:val="36"/>
                      </w:rPr>
                    </w:pPr>
                    <w:r w:rsidRPr="00EB0255">
                      <w:rPr>
                        <w:rFonts w:ascii="Eras Medium ITC" w:hAnsi="Eras Medium ITC"/>
                        <w:b/>
                        <w:sz w:val="36"/>
                        <w:szCs w:val="36"/>
                      </w:rPr>
                      <w:t>III EREPEG</w:t>
                    </w:r>
                  </w:p>
                  <w:p w:rsidR="00EE6A75" w:rsidRDefault="00EE6A75" w:rsidP="00EE6A75">
                    <w:pPr>
                      <w:spacing w:after="0" w:line="240" w:lineRule="auto"/>
                      <w:jc w:val="center"/>
                      <w:rPr>
                        <w:rFonts w:ascii="Eras Medium ITC" w:hAnsi="Eras Medium ITC"/>
                        <w:sz w:val="28"/>
                        <w:szCs w:val="28"/>
                      </w:rPr>
                    </w:pPr>
                    <w:r w:rsidRPr="00EB0255">
                      <w:rPr>
                        <w:rFonts w:ascii="Eras Medium ITC" w:hAnsi="Eras Medium ITC"/>
                        <w:sz w:val="28"/>
                        <w:szCs w:val="28"/>
                      </w:rPr>
                      <w:t>Retrospectivas e Perspectivas Curriculares para o Ensino de Geografia</w:t>
                    </w:r>
                  </w:p>
                  <w:p w:rsidR="00EE6A75" w:rsidRPr="00EE6A75" w:rsidRDefault="00EE6A75" w:rsidP="00EE6A75">
                    <w:pPr>
                      <w:spacing w:after="0" w:line="240" w:lineRule="auto"/>
                      <w:jc w:val="center"/>
                      <w:rPr>
                        <w:rFonts w:ascii="Eras Medium ITC" w:hAnsi="Eras Medium ITC"/>
                        <w:sz w:val="20"/>
                        <w:szCs w:val="28"/>
                      </w:rPr>
                    </w:pPr>
                    <w:r w:rsidRPr="00EE6A75">
                      <w:rPr>
                        <w:rFonts w:ascii="Eras Medium ITC" w:hAnsi="Eras Medium ITC"/>
                        <w:sz w:val="20"/>
                        <w:szCs w:val="28"/>
                      </w:rPr>
                      <w:t>Campina Grande – novembro/2016</w:t>
                    </w:r>
                  </w:p>
                  <w:p w:rsidR="00EE6A75" w:rsidRPr="00EB0255" w:rsidRDefault="00EE6A75" w:rsidP="00EE6A75">
                    <w:pPr>
                      <w:rPr>
                        <w:rFonts w:ascii="Eras Medium ITC" w:hAnsi="Eras Medium ITC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B813AC9" wp14:editId="67B90610">
          <wp:extent cx="1095375" cy="1060267"/>
          <wp:effectExtent l="0" t="0" r="0" b="698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6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75" w:rsidRDefault="00EE6A75">
    <w:pPr>
      <w:pStyle w:val="Cabealho"/>
    </w:pPr>
  </w:p>
  <w:p w:rsidR="00EE6A75" w:rsidRDefault="00EE6A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76"/>
    <w:rsid w:val="002B3E63"/>
    <w:rsid w:val="00396F63"/>
    <w:rsid w:val="003E6FFB"/>
    <w:rsid w:val="00423603"/>
    <w:rsid w:val="00516D00"/>
    <w:rsid w:val="00577778"/>
    <w:rsid w:val="00641397"/>
    <w:rsid w:val="00960B35"/>
    <w:rsid w:val="00B05CAC"/>
    <w:rsid w:val="00D27B76"/>
    <w:rsid w:val="00EB0255"/>
    <w:rsid w:val="00EE6A75"/>
    <w:rsid w:val="00FA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B76"/>
  </w:style>
  <w:style w:type="paragraph" w:styleId="Rodap">
    <w:name w:val="footer"/>
    <w:basedOn w:val="Normal"/>
    <w:link w:val="RodapChar"/>
    <w:uiPriority w:val="99"/>
    <w:unhideWhenUsed/>
    <w:rsid w:val="00D2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B76"/>
  </w:style>
  <w:style w:type="paragraph" w:styleId="Textodebalo">
    <w:name w:val="Balloon Text"/>
    <w:basedOn w:val="Normal"/>
    <w:link w:val="TextodebaloChar"/>
    <w:uiPriority w:val="99"/>
    <w:semiHidden/>
    <w:unhideWhenUsed/>
    <w:rsid w:val="00D2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7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EB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or20">
    <w:name w:val="color_20"/>
    <w:basedOn w:val="Fontepargpadro"/>
    <w:rsid w:val="00EB0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B76"/>
  </w:style>
  <w:style w:type="paragraph" w:styleId="Rodap">
    <w:name w:val="footer"/>
    <w:basedOn w:val="Normal"/>
    <w:link w:val="RodapChar"/>
    <w:uiPriority w:val="99"/>
    <w:unhideWhenUsed/>
    <w:rsid w:val="00D2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B76"/>
  </w:style>
  <w:style w:type="paragraph" w:styleId="Textodebalo">
    <w:name w:val="Balloon Text"/>
    <w:basedOn w:val="Normal"/>
    <w:link w:val="TextodebaloChar"/>
    <w:uiPriority w:val="99"/>
    <w:semiHidden/>
    <w:unhideWhenUsed/>
    <w:rsid w:val="00D2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7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EB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or20">
    <w:name w:val="color_20"/>
    <w:basedOn w:val="Fontepargpadro"/>
    <w:rsid w:val="00EB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Gemac</dc:creator>
  <cp:lastModifiedBy>Gemac</cp:lastModifiedBy>
  <cp:revision>2</cp:revision>
  <dcterms:created xsi:type="dcterms:W3CDTF">2016-09-19T11:29:00Z</dcterms:created>
  <dcterms:modified xsi:type="dcterms:W3CDTF">2016-09-19T11:29:00Z</dcterms:modified>
</cp:coreProperties>
</file>